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84" w:rsidRPr="002A1784" w:rsidRDefault="002A1784" w:rsidP="002A1784">
      <w:pPr>
        <w:pStyle w:val="2"/>
        <w:shd w:val="clear" w:color="auto" w:fill="auto"/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Библиотеки в силу своих особенностей - открытости, доступности и бесплатности - взяли на себя функции организации досуга населения, открывая свои помещения различным клубам и объединениям по интересам. Творческие любительские объединения читателей: клубы, кружки, студии - прочно вошли в практику библиотечной работы.</w:t>
      </w:r>
    </w:p>
    <w:p w:rsidR="002A1784" w:rsidRPr="002A1784" w:rsidRDefault="002A1784" w:rsidP="002A1784">
      <w:pPr>
        <w:pStyle w:val="2"/>
        <w:shd w:val="clear" w:color="auto" w:fill="auto"/>
        <w:spacing w:line="240" w:lineRule="auto"/>
        <w:ind w:firstLine="400"/>
        <w:rPr>
          <w:sz w:val="22"/>
          <w:szCs w:val="22"/>
        </w:rPr>
      </w:pPr>
      <w:r w:rsidRPr="002A1784">
        <w:rPr>
          <w:rStyle w:val="a4"/>
          <w:sz w:val="22"/>
          <w:szCs w:val="22"/>
        </w:rPr>
        <w:t>Клуб</w:t>
      </w:r>
      <w:r w:rsidRPr="002A1784">
        <w:rPr>
          <w:sz w:val="22"/>
          <w:szCs w:val="22"/>
        </w:rPr>
        <w:t xml:space="preserve"> - это добровольное объединение группы людей на основе единства цели, задач, интересов. Клубы зачастую объединяют определенные возрастные и социальные категории читателей или группы людей с устоявшимися интересами.</w:t>
      </w:r>
    </w:p>
    <w:p w:rsidR="002A1784" w:rsidRPr="002A1784" w:rsidRDefault="002A1784" w:rsidP="002A1784">
      <w:pPr>
        <w:pStyle w:val="2"/>
        <w:shd w:val="clear" w:color="auto" w:fill="auto"/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Количество членов клуба по интересам может быть различным, оптимальный вариант</w:t>
      </w:r>
      <w:r w:rsidRPr="002A1784">
        <w:rPr>
          <w:rStyle w:val="a4"/>
          <w:sz w:val="22"/>
          <w:szCs w:val="22"/>
        </w:rPr>
        <w:t xml:space="preserve"> 10-15 человек.</w:t>
      </w:r>
      <w:r w:rsidRPr="002A1784">
        <w:rPr>
          <w:sz w:val="22"/>
          <w:szCs w:val="22"/>
        </w:rPr>
        <w:t xml:space="preserve"> Данное количество способствует поддержанию работоспособности клуба.</w:t>
      </w:r>
    </w:p>
    <w:p w:rsidR="002A1784" w:rsidRDefault="002A1784" w:rsidP="002A178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bookmarkStart w:id="0" w:name="bookmark0"/>
    </w:p>
    <w:p w:rsidR="002A1784" w:rsidRPr="007E3E6C" w:rsidRDefault="002A1784" w:rsidP="002A1784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7E3E6C">
        <w:rPr>
          <w:b/>
          <w:sz w:val="24"/>
          <w:szCs w:val="24"/>
        </w:rPr>
        <w:t>Типы клубов</w:t>
      </w:r>
      <w:bookmarkEnd w:id="0"/>
    </w:p>
    <w:p w:rsidR="002A1784" w:rsidRPr="002A1784" w:rsidRDefault="002A1784" w:rsidP="002A178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2A1784" w:rsidRPr="002A1784" w:rsidRDefault="002A1784" w:rsidP="002A1784">
      <w:pPr>
        <w:pStyle w:val="2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2A1784">
        <w:rPr>
          <w:sz w:val="22"/>
          <w:szCs w:val="22"/>
        </w:rPr>
        <w:t xml:space="preserve">Клубные объединения можно классифицировать по социально-возрастным признакам и по направлениям деятельности. Первая группа подразделяется </w:t>
      </w:r>
      <w:proofErr w:type="gramStart"/>
      <w:r w:rsidRPr="002A1784">
        <w:rPr>
          <w:sz w:val="22"/>
          <w:szCs w:val="22"/>
        </w:rPr>
        <w:t>на</w:t>
      </w:r>
      <w:proofErr w:type="gramEnd"/>
      <w:r w:rsidRPr="002A1784">
        <w:rPr>
          <w:sz w:val="22"/>
          <w:szCs w:val="22"/>
        </w:rPr>
        <w:t>: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5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клубы для ветеранов, инвалидов и людей пожилого возраста;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0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клубы женского общения;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0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молодежные клубы;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75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семейные клубы;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75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клубы для детей и подростков.</w:t>
      </w:r>
    </w:p>
    <w:p w:rsidR="002A1784" w:rsidRPr="002A1784" w:rsidRDefault="002A1784" w:rsidP="002A1784">
      <w:pPr>
        <w:pStyle w:val="2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2A1784">
        <w:rPr>
          <w:sz w:val="22"/>
          <w:szCs w:val="22"/>
        </w:rPr>
        <w:t>Вторая группа читательских объединений включает в себя клубы: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0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общественно-политические;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5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военно-патриотические;</w:t>
      </w:r>
    </w:p>
    <w:p w:rsidR="002A1784" w:rsidRPr="002A1784" w:rsidRDefault="007E3E6C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0"/>
        </w:tabs>
        <w:spacing w:line="240" w:lineRule="auto"/>
        <w:ind w:firstLine="40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29845</wp:posOffset>
            </wp:positionV>
            <wp:extent cx="903605" cy="948690"/>
            <wp:effectExtent l="19050" t="0" r="0" b="0"/>
            <wp:wrapNone/>
            <wp:docPr id="4" name="Рисунок 4" descr="http://1z049idasr93tofo34pmrt233.wpengine.netdna-cdn.com/wp-content/uploads/2015/10/Best-in-Service-Assistance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z049idasr93tofo34pmrt233.wpengine.netdna-cdn.com/wp-content/uploads/2015/10/Best-in-Service-Assistance-580x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10" t="8197" r="21786" b="1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784" w:rsidRPr="002A1784">
        <w:rPr>
          <w:sz w:val="22"/>
          <w:szCs w:val="22"/>
        </w:rPr>
        <w:t>естественнонаучные;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75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литературно-художественные;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0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нравственно - эстетические;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0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физкультурно-оздоровительные;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75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экологические;</w:t>
      </w:r>
    </w:p>
    <w:p w:rsidR="002A1784" w:rsidRPr="002A1784" w:rsidRDefault="002A1784" w:rsidP="002A1784">
      <w:pPr>
        <w:pStyle w:val="2"/>
        <w:numPr>
          <w:ilvl w:val="0"/>
          <w:numId w:val="1"/>
        </w:numPr>
        <w:shd w:val="clear" w:color="auto" w:fill="auto"/>
        <w:tabs>
          <w:tab w:val="left" w:pos="785"/>
        </w:tabs>
        <w:spacing w:line="240" w:lineRule="auto"/>
        <w:ind w:firstLine="400"/>
        <w:rPr>
          <w:sz w:val="22"/>
          <w:szCs w:val="22"/>
        </w:rPr>
      </w:pPr>
      <w:r w:rsidRPr="002A1784">
        <w:rPr>
          <w:sz w:val="22"/>
          <w:szCs w:val="22"/>
        </w:rPr>
        <w:t>краеведческие.</w:t>
      </w:r>
    </w:p>
    <w:p w:rsidR="002A1784" w:rsidRDefault="002A1784" w:rsidP="002A178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bookmarkStart w:id="1" w:name="bookmark1"/>
    </w:p>
    <w:p w:rsidR="002A1784" w:rsidRDefault="002A1784" w:rsidP="007E3E6C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2A1784">
        <w:rPr>
          <w:b/>
          <w:sz w:val="22"/>
          <w:szCs w:val="22"/>
        </w:rPr>
        <w:t>Функции клуба по интересам:</w:t>
      </w:r>
      <w:bookmarkEnd w:id="1"/>
    </w:p>
    <w:p w:rsidR="007E3E6C" w:rsidRPr="002A1784" w:rsidRDefault="007E3E6C" w:rsidP="007E3E6C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</w:p>
    <w:p w:rsidR="002A1784" w:rsidRDefault="002A1784" w:rsidP="002A1784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proofErr w:type="gramStart"/>
      <w:r w:rsidRPr="002A1784">
        <w:rPr>
          <w:rStyle w:val="a5"/>
          <w:sz w:val="22"/>
          <w:szCs w:val="22"/>
        </w:rPr>
        <w:t>самообразовательная</w:t>
      </w:r>
      <w:proofErr w:type="gramEnd"/>
      <w:r w:rsidRPr="002A1784">
        <w:rPr>
          <w:sz w:val="22"/>
          <w:szCs w:val="22"/>
        </w:rPr>
        <w:t xml:space="preserve"> (обязательное условие работы библиотечных клубов по интересам - продвижение литературы, стимулирование читательской и познавательной деятельности);</w:t>
      </w:r>
    </w:p>
    <w:p w:rsidR="002A1784" w:rsidRDefault="002A1784" w:rsidP="002A1784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A1784">
        <w:rPr>
          <w:rStyle w:val="a5"/>
          <w:sz w:val="22"/>
          <w:szCs w:val="22"/>
        </w:rPr>
        <w:t>организация досуга</w:t>
      </w:r>
      <w:r w:rsidRPr="002A1784">
        <w:rPr>
          <w:sz w:val="22"/>
          <w:szCs w:val="22"/>
        </w:rPr>
        <w:t xml:space="preserve"> (отдых, способ проведения</w:t>
      </w:r>
      <w:r>
        <w:rPr>
          <w:sz w:val="22"/>
          <w:szCs w:val="22"/>
        </w:rPr>
        <w:t xml:space="preserve"> </w:t>
      </w:r>
      <w:r w:rsidRPr="002A1784">
        <w:rPr>
          <w:sz w:val="22"/>
          <w:szCs w:val="22"/>
        </w:rPr>
        <w:t>свободного времени);</w:t>
      </w:r>
    </w:p>
    <w:p w:rsidR="002A1784" w:rsidRDefault="002A1784" w:rsidP="002A1784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proofErr w:type="gramStart"/>
      <w:r w:rsidRPr="002A1784">
        <w:rPr>
          <w:rStyle w:val="a5"/>
          <w:sz w:val="22"/>
          <w:szCs w:val="22"/>
        </w:rPr>
        <w:t>коммуникативная</w:t>
      </w:r>
      <w:proofErr w:type="gramEnd"/>
      <w:r w:rsidRPr="002A1784">
        <w:rPr>
          <w:sz w:val="22"/>
          <w:szCs w:val="22"/>
        </w:rPr>
        <w:t xml:space="preserve"> (межличностное общение).</w:t>
      </w:r>
    </w:p>
    <w:p w:rsidR="000A2F10" w:rsidRPr="002A1784" w:rsidRDefault="002A1784" w:rsidP="002A1784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proofErr w:type="gramStart"/>
      <w:r w:rsidRPr="002A1784">
        <w:rPr>
          <w:rStyle w:val="a5"/>
          <w:rFonts w:eastAsia="Arial Unicode MS"/>
          <w:sz w:val="22"/>
          <w:szCs w:val="22"/>
        </w:rPr>
        <w:t>творческая</w:t>
      </w:r>
      <w:proofErr w:type="gramEnd"/>
      <w:r w:rsidRPr="002A1784">
        <w:rPr>
          <w:sz w:val="22"/>
          <w:szCs w:val="22"/>
        </w:rPr>
        <w:t xml:space="preserve"> (самовыражение). Наиболее полно выражается в клубах по интересам с элементами самодеятельного творчества.</w:t>
      </w:r>
      <w:r w:rsidRPr="002A1784">
        <w:rPr>
          <w:noProof/>
        </w:rPr>
        <w:t xml:space="preserve"> </w:t>
      </w:r>
    </w:p>
    <w:p w:rsidR="002A1784" w:rsidRDefault="002A1784" w:rsidP="002A1784">
      <w:pPr>
        <w:rPr>
          <w:sz w:val="22"/>
          <w:szCs w:val="22"/>
        </w:rPr>
      </w:pPr>
    </w:p>
    <w:p w:rsidR="002A1784" w:rsidRDefault="002A1784" w:rsidP="002A1784">
      <w:pPr>
        <w:rPr>
          <w:sz w:val="22"/>
          <w:szCs w:val="22"/>
        </w:rPr>
      </w:pPr>
    </w:p>
    <w:p w:rsidR="002A1784" w:rsidRDefault="007E3E6C" w:rsidP="002A1784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130175</wp:posOffset>
            </wp:positionV>
            <wp:extent cx="653415" cy="836295"/>
            <wp:effectExtent l="19050" t="0" r="0" b="0"/>
            <wp:wrapThrough wrapText="bothSides">
              <wp:wrapPolygon edited="0">
                <wp:start x="-630" y="0"/>
                <wp:lineTo x="-630" y="21157"/>
                <wp:lineTo x="21411" y="21157"/>
                <wp:lineTo x="21411" y="0"/>
                <wp:lineTo x="-630" y="0"/>
              </wp:wrapPolygon>
            </wp:wrapThrough>
            <wp:docPr id="1" name="Рисунок 1" descr="http://g1.5136.in.ua/media/k2/items/cache/e17bf28887a04e7713039bc3ae638d4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1.5136.in.ua/media/k2/items/cache/e17bf28887a04e7713039bc3ae638d41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784" w:rsidRDefault="00E323B1" w:rsidP="002A1784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109.05pt;margin-top:-.7pt;width:265.5pt;height:54pt;z-index:251659264" strokeweight="1pt">
            <v:stroke dashstyle="1 1"/>
            <v:textbox>
              <w:txbxContent>
                <w:p w:rsidR="002A1784" w:rsidRDefault="002A1784" w:rsidP="002A1784">
                  <w:pPr>
                    <w:pStyle w:val="2"/>
                    <w:shd w:val="clear" w:color="auto" w:fill="auto"/>
                    <w:spacing w:after="876" w:line="254" w:lineRule="exact"/>
                    <w:ind w:right="20" w:firstLine="0"/>
                    <w:jc w:val="left"/>
                  </w:pPr>
                  <w:r>
                    <w:rPr>
                      <w:rStyle w:val="a4"/>
                    </w:rPr>
                    <w:t>Главная задача клубов</w:t>
                  </w:r>
                  <w:r>
                    <w:t xml:space="preserve"> - продвижение литературы и руководство чтением, привлечение населения к активному пользованию услугами библиотеки.</w:t>
                  </w:r>
                </w:p>
                <w:p w:rsidR="002A1784" w:rsidRPr="002A1784" w:rsidRDefault="002A1784"/>
              </w:txbxContent>
            </v:textbox>
          </v:rect>
        </w:pict>
      </w:r>
    </w:p>
    <w:p w:rsidR="002A1784" w:rsidRDefault="002A1784" w:rsidP="002A1784">
      <w:pPr>
        <w:rPr>
          <w:sz w:val="22"/>
          <w:szCs w:val="22"/>
        </w:rPr>
      </w:pPr>
    </w:p>
    <w:p w:rsidR="002A1784" w:rsidRDefault="002A1784" w:rsidP="002A1784">
      <w:pPr>
        <w:rPr>
          <w:sz w:val="22"/>
          <w:szCs w:val="22"/>
        </w:rPr>
      </w:pPr>
    </w:p>
    <w:p w:rsidR="002A1784" w:rsidRDefault="002A1784" w:rsidP="002A1784">
      <w:pPr>
        <w:rPr>
          <w:sz w:val="22"/>
          <w:szCs w:val="22"/>
        </w:rPr>
      </w:pPr>
    </w:p>
    <w:p w:rsidR="002A1784" w:rsidRPr="007E3E6C" w:rsidRDefault="002A1784" w:rsidP="002A1784">
      <w:pPr>
        <w:pStyle w:val="30"/>
        <w:shd w:val="clear" w:color="auto" w:fill="auto"/>
        <w:spacing w:before="0" w:after="212" w:line="210" w:lineRule="exact"/>
        <w:ind w:left="1920"/>
        <w:rPr>
          <w:b/>
        </w:rPr>
      </w:pPr>
      <w:r w:rsidRPr="007E3E6C">
        <w:rPr>
          <w:b/>
        </w:rPr>
        <w:t>Этапы создания клубов по интересам: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06"/>
        </w:tabs>
        <w:ind w:left="720" w:right="20"/>
      </w:pPr>
      <w:r>
        <w:t>Принятие решения о создании Клуба. Инициатива может исходить как от читателей, так и от библиотекарей.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34"/>
        </w:tabs>
        <w:ind w:left="720"/>
      </w:pPr>
      <w:r>
        <w:t>Выявление и привлечение читателей к деятельности Клуба.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ind w:left="720" w:right="20"/>
      </w:pPr>
      <w:r>
        <w:t>Необходимо собрать как можно больше пожеланий читателей, изучить их интересы, чтобы выявить желаемую проблематику клуба, удобное время работы, формы проведения встреч.</w:t>
      </w:r>
    </w:p>
    <w:p w:rsidR="002A1784" w:rsidRDefault="002A1784" w:rsidP="002A1784">
      <w:pPr>
        <w:framePr w:wrap="notBeside" w:vAnchor="text" w:hAnchor="page" w:x="9803" w:y="403"/>
        <w:jc w:val="center"/>
        <w:rPr>
          <w:sz w:val="0"/>
          <w:szCs w:val="0"/>
        </w:rPr>
      </w:pP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ind w:left="720" w:right="20"/>
      </w:pPr>
      <w:r>
        <w:t>Разработка проекта Клуба. Инициативная группа придумывает название, определяет структуру.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ind w:left="720"/>
      </w:pPr>
      <w:r>
        <w:t>Информация о создании Клуба в СМИ.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ind w:left="720" w:right="20"/>
      </w:pPr>
      <w:r>
        <w:t>Установление творческих контактов, связей с учреждениями, которые могут быть полезны в работе Клуба.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ind w:left="720" w:right="20"/>
      </w:pPr>
      <w:r>
        <w:t>Выбор органов управления. На первой организационной встрече решают, кто будет руководить Клубом, кто войдет в его состав, выбирают Совет клуба, председателя.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ind w:left="720" w:right="20"/>
      </w:pPr>
      <w:r>
        <w:t>Разработка регламентирующих документов. Обязательно - Устав (Положение), Программа, по желанию - девиз, эмблема, гимн.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734"/>
        </w:tabs>
        <w:ind w:left="720" w:right="20"/>
      </w:pPr>
      <w:r>
        <w:t>Разработка основных форм заседаний Клуба. Они должны включать разнообразные формы массовой работы.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691"/>
        </w:tabs>
        <w:ind w:left="720"/>
      </w:pPr>
      <w:r>
        <w:t>Планирование работы Клуба</w:t>
      </w:r>
    </w:p>
    <w:p w:rsidR="002A1784" w:rsidRDefault="002A1784" w:rsidP="002A1784">
      <w:pPr>
        <w:pStyle w:val="2"/>
        <w:numPr>
          <w:ilvl w:val="1"/>
          <w:numId w:val="1"/>
        </w:numPr>
        <w:shd w:val="clear" w:color="auto" w:fill="auto"/>
        <w:tabs>
          <w:tab w:val="left" w:pos="686"/>
        </w:tabs>
        <w:spacing w:after="272"/>
        <w:ind w:left="720" w:right="20"/>
      </w:pPr>
      <w:r>
        <w:t>Долгосрочный план составляется на год, оперативный - на месяц. При планировании необходимо учитывать обязательное условие работы клуба - продвижение литературы и чтения.</w:t>
      </w:r>
    </w:p>
    <w:p w:rsidR="002A1784" w:rsidRPr="007E3E6C" w:rsidRDefault="002A1784" w:rsidP="007E3E6C">
      <w:pPr>
        <w:pStyle w:val="30"/>
        <w:shd w:val="clear" w:color="auto" w:fill="auto"/>
        <w:spacing w:before="0" w:after="212" w:line="210" w:lineRule="exact"/>
        <w:jc w:val="center"/>
        <w:rPr>
          <w:b/>
        </w:rPr>
      </w:pPr>
      <w:r w:rsidRPr="007E3E6C">
        <w:rPr>
          <w:b/>
        </w:rPr>
        <w:t>Организационная структура клуба:</w:t>
      </w:r>
    </w:p>
    <w:p w:rsidR="002A1784" w:rsidRDefault="002A1784" w:rsidP="007E3E6C">
      <w:pPr>
        <w:pStyle w:val="2"/>
        <w:numPr>
          <w:ilvl w:val="0"/>
          <w:numId w:val="6"/>
        </w:numPr>
        <w:shd w:val="clear" w:color="auto" w:fill="auto"/>
        <w:tabs>
          <w:tab w:val="left" w:pos="710"/>
        </w:tabs>
      </w:pPr>
      <w:r>
        <w:rPr>
          <w:rStyle w:val="11"/>
        </w:rPr>
        <w:t>Председатель клуба</w:t>
      </w:r>
      <w:r>
        <w:t xml:space="preserve"> - это лидер данной группы.</w:t>
      </w:r>
    </w:p>
    <w:p w:rsidR="002A1784" w:rsidRDefault="00352992" w:rsidP="007E3E6C">
      <w:pPr>
        <w:pStyle w:val="2"/>
        <w:numPr>
          <w:ilvl w:val="0"/>
          <w:numId w:val="6"/>
        </w:numPr>
        <w:shd w:val="clear" w:color="auto" w:fill="auto"/>
        <w:tabs>
          <w:tab w:val="left" w:pos="710"/>
        </w:tabs>
        <w:ind w:right="20"/>
        <w:jc w:val="left"/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269240</wp:posOffset>
            </wp:positionV>
            <wp:extent cx="1320165" cy="988695"/>
            <wp:effectExtent l="19050" t="0" r="0" b="0"/>
            <wp:wrapThrough wrapText="bothSides">
              <wp:wrapPolygon edited="0">
                <wp:start x="-312" y="0"/>
                <wp:lineTo x="-312" y="21225"/>
                <wp:lineTo x="21506" y="21225"/>
                <wp:lineTo x="21506" y="0"/>
                <wp:lineTo x="-312" y="0"/>
              </wp:wrapPolygon>
            </wp:wrapThrough>
            <wp:docPr id="2" name="Рисунок 1" descr="C:\DOCUME~1\-4BC44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-4BC44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784">
        <w:rPr>
          <w:rStyle w:val="11"/>
        </w:rPr>
        <w:t>Совет клуба</w:t>
      </w:r>
      <w:r w:rsidR="002A1784">
        <w:t xml:space="preserve"> - орган самоуправления клуба из числа его членов, отличающихся организационными способностями, особо увлеченных и энергичных людей.</w:t>
      </w:r>
    </w:p>
    <w:p w:rsidR="002A1784" w:rsidRDefault="002A1784" w:rsidP="007E3E6C">
      <w:pPr>
        <w:pStyle w:val="2"/>
        <w:numPr>
          <w:ilvl w:val="0"/>
          <w:numId w:val="6"/>
        </w:numPr>
        <w:shd w:val="clear" w:color="auto" w:fill="auto"/>
        <w:tabs>
          <w:tab w:val="left" w:pos="710"/>
        </w:tabs>
      </w:pPr>
      <w:r>
        <w:rPr>
          <w:rStyle w:val="11"/>
        </w:rPr>
        <w:t>Члены клуба</w:t>
      </w:r>
    </w:p>
    <w:p w:rsidR="002A1784" w:rsidRDefault="002A1784" w:rsidP="002A1784">
      <w:pPr>
        <w:rPr>
          <w:sz w:val="22"/>
          <w:szCs w:val="22"/>
        </w:rPr>
      </w:pPr>
    </w:p>
    <w:p w:rsidR="002A1784" w:rsidRDefault="002A1784" w:rsidP="002A1784">
      <w:pPr>
        <w:rPr>
          <w:sz w:val="22"/>
          <w:szCs w:val="22"/>
        </w:rPr>
      </w:pPr>
    </w:p>
    <w:p w:rsidR="002A1784" w:rsidRDefault="002A1784" w:rsidP="002A1784">
      <w:pPr>
        <w:rPr>
          <w:sz w:val="22"/>
          <w:szCs w:val="22"/>
        </w:rPr>
      </w:pPr>
    </w:p>
    <w:p w:rsidR="0092796E" w:rsidRPr="007E3E6C" w:rsidRDefault="0092796E" w:rsidP="0092796E">
      <w:pPr>
        <w:pStyle w:val="30"/>
        <w:shd w:val="clear" w:color="auto" w:fill="auto"/>
        <w:spacing w:before="0" w:after="217" w:line="210" w:lineRule="exact"/>
        <w:ind w:left="60"/>
        <w:rPr>
          <w:b/>
        </w:rPr>
      </w:pPr>
      <w:r w:rsidRPr="007E3E6C">
        <w:rPr>
          <w:b/>
        </w:rPr>
        <w:t>Перечень документации клуба:</w:t>
      </w:r>
    </w:p>
    <w:p w:rsidR="0092796E" w:rsidRDefault="0092796E" w:rsidP="0092796E">
      <w:pPr>
        <w:pStyle w:val="50"/>
        <w:numPr>
          <w:ilvl w:val="0"/>
          <w:numId w:val="5"/>
        </w:numPr>
        <w:shd w:val="clear" w:color="auto" w:fill="auto"/>
        <w:tabs>
          <w:tab w:val="left" w:pos="324"/>
        </w:tabs>
        <w:spacing w:line="226" w:lineRule="exact"/>
        <w:ind w:left="60"/>
        <w:jc w:val="left"/>
      </w:pPr>
      <w:r>
        <w:t>Устав или Положение;</w:t>
      </w:r>
      <w:r w:rsidR="007E3E6C">
        <w:t xml:space="preserve">           </w:t>
      </w:r>
      <w:r>
        <w:t xml:space="preserve"> - Список членов клуба;</w:t>
      </w:r>
    </w:p>
    <w:p w:rsidR="0092796E" w:rsidRDefault="0092796E" w:rsidP="0092796E">
      <w:pPr>
        <w:pStyle w:val="50"/>
        <w:numPr>
          <w:ilvl w:val="0"/>
          <w:numId w:val="5"/>
        </w:numPr>
        <w:shd w:val="clear" w:color="auto" w:fill="auto"/>
        <w:tabs>
          <w:tab w:val="left" w:pos="334"/>
          <w:tab w:val="left" w:pos="2570"/>
        </w:tabs>
        <w:spacing w:line="226" w:lineRule="exact"/>
        <w:ind w:left="60"/>
        <w:jc w:val="left"/>
      </w:pPr>
      <w:r>
        <w:t>Программа;</w:t>
      </w:r>
      <w:r>
        <w:tab/>
        <w:t>- Фотоматериалы проведенных встреч-заседаний;</w:t>
      </w:r>
    </w:p>
    <w:p w:rsidR="0092796E" w:rsidRDefault="0092796E" w:rsidP="0092796E">
      <w:pPr>
        <w:pStyle w:val="50"/>
        <w:numPr>
          <w:ilvl w:val="0"/>
          <w:numId w:val="5"/>
        </w:numPr>
        <w:shd w:val="clear" w:color="auto" w:fill="auto"/>
        <w:tabs>
          <w:tab w:val="left" w:pos="329"/>
          <w:tab w:val="left" w:pos="2570"/>
        </w:tabs>
        <w:spacing w:line="226" w:lineRule="exact"/>
        <w:ind w:left="60"/>
        <w:jc w:val="left"/>
      </w:pPr>
      <w:r>
        <w:t>План работы;</w:t>
      </w:r>
      <w:r>
        <w:tab/>
        <w:t>- Сценарии проведенных встреч; «Альбом Клуба»</w:t>
      </w:r>
      <w:proofErr w:type="gramStart"/>
      <w:r>
        <w:t xml:space="preserve"> ;</w:t>
      </w:r>
      <w:proofErr w:type="gramEnd"/>
    </w:p>
    <w:p w:rsidR="0092796E" w:rsidRDefault="0092796E" w:rsidP="0092796E">
      <w:pPr>
        <w:pStyle w:val="50"/>
        <w:numPr>
          <w:ilvl w:val="0"/>
          <w:numId w:val="5"/>
        </w:numPr>
        <w:shd w:val="clear" w:color="auto" w:fill="auto"/>
        <w:tabs>
          <w:tab w:val="left" w:pos="324"/>
          <w:tab w:val="left" w:pos="2570"/>
        </w:tabs>
        <w:spacing w:after="277" w:line="226" w:lineRule="exact"/>
        <w:ind w:left="60"/>
        <w:jc w:val="left"/>
      </w:pPr>
      <w:r>
        <w:t>Дневник клуба;</w:t>
      </w:r>
      <w:r>
        <w:tab/>
        <w:t>- Публикации из СМИ о проведенных встречах.</w:t>
      </w:r>
    </w:p>
    <w:p w:rsidR="007E3E6C" w:rsidRDefault="007E3E6C" w:rsidP="0092796E">
      <w:pPr>
        <w:pStyle w:val="2"/>
        <w:shd w:val="clear" w:color="auto" w:fill="auto"/>
        <w:spacing w:line="254" w:lineRule="exact"/>
        <w:ind w:left="60" w:firstLine="0"/>
        <w:jc w:val="center"/>
        <w:rPr>
          <w:rStyle w:val="a4"/>
        </w:rPr>
      </w:pPr>
      <w:r>
        <w:rPr>
          <w:b/>
          <w:bCs/>
          <w:noProof/>
          <w:lang w:eastAsia="ru-RU"/>
        </w:rPr>
        <w:pict>
          <v:rect id="_x0000_s1028" style="position:absolute;left:0;text-align:left;margin-left:14.65pt;margin-top:4.45pt;width:310.45pt;height:47.55pt;z-index:251662336" strokeweight="1pt">
            <v:stroke dashstyle="1 1"/>
            <v:textbox>
              <w:txbxContent>
                <w:p w:rsidR="007E3E6C" w:rsidRDefault="007E3E6C" w:rsidP="007E3E6C">
                  <w:pPr>
                    <w:pStyle w:val="2"/>
                    <w:shd w:val="clear" w:color="auto" w:fill="auto"/>
                    <w:spacing w:line="254" w:lineRule="exact"/>
                    <w:ind w:left="60" w:firstLine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</w:rPr>
                    <w:t>Устав и программа</w:t>
                  </w:r>
                  <w:r>
                    <w:t xml:space="preserve"> принимаются на общем организационном собрании Клуба и</w:t>
                  </w:r>
                  <w:r>
                    <w:rPr>
                      <w:rStyle w:val="a4"/>
                    </w:rPr>
                    <w:t xml:space="preserve"> являются основными документами,</w:t>
                  </w:r>
                  <w:r>
                    <w:rPr>
                      <w:rStyle w:val="a4"/>
                      <w:b w:val="0"/>
                    </w:rPr>
                    <w:t xml:space="preserve"> </w:t>
                  </w:r>
                </w:p>
                <w:p w:rsidR="007E3E6C" w:rsidRPr="007E3E6C" w:rsidRDefault="007E3E6C" w:rsidP="007E3E6C">
                  <w:pPr>
                    <w:pStyle w:val="2"/>
                    <w:shd w:val="clear" w:color="auto" w:fill="auto"/>
                    <w:spacing w:line="254" w:lineRule="exact"/>
                    <w:ind w:left="60" w:firstLine="0"/>
                    <w:jc w:val="center"/>
                  </w:pPr>
                  <w:proofErr w:type="gramStart"/>
                  <w:r>
                    <w:rPr>
                      <w:rStyle w:val="a4"/>
                      <w:b w:val="0"/>
                    </w:rPr>
                    <w:t>регламентирующими</w:t>
                  </w:r>
                  <w:proofErr w:type="gramEnd"/>
                  <w:r>
                    <w:rPr>
                      <w:rStyle w:val="a4"/>
                      <w:b w:val="0"/>
                    </w:rPr>
                    <w:t xml:space="preserve"> деятельность Клуба</w:t>
                  </w:r>
                </w:p>
                <w:p w:rsidR="007E3E6C" w:rsidRDefault="007E3E6C"/>
              </w:txbxContent>
            </v:textbox>
          </v:rect>
        </w:pict>
      </w:r>
    </w:p>
    <w:p w:rsidR="007E3E6C" w:rsidRDefault="007E3E6C" w:rsidP="0092796E">
      <w:pPr>
        <w:pStyle w:val="2"/>
        <w:shd w:val="clear" w:color="auto" w:fill="auto"/>
        <w:spacing w:line="254" w:lineRule="exact"/>
        <w:ind w:left="60" w:firstLine="0"/>
        <w:jc w:val="center"/>
        <w:rPr>
          <w:rStyle w:val="a4"/>
        </w:rPr>
      </w:pPr>
    </w:p>
    <w:p w:rsidR="007E3E6C" w:rsidRDefault="007E3E6C" w:rsidP="0092796E">
      <w:pPr>
        <w:pStyle w:val="2"/>
        <w:shd w:val="clear" w:color="auto" w:fill="auto"/>
        <w:spacing w:line="254" w:lineRule="exact"/>
        <w:ind w:left="60" w:firstLine="0"/>
        <w:jc w:val="center"/>
        <w:rPr>
          <w:rStyle w:val="a4"/>
        </w:rPr>
      </w:pPr>
    </w:p>
    <w:p w:rsidR="00AE40E9" w:rsidRDefault="00AE40E9" w:rsidP="0092796E">
      <w:pPr>
        <w:pStyle w:val="50"/>
        <w:shd w:val="clear" w:color="auto" w:fill="auto"/>
        <w:ind w:left="720"/>
        <w:jc w:val="left"/>
      </w:pPr>
    </w:p>
    <w:p w:rsidR="00AE40E9" w:rsidRDefault="00AE40E9" w:rsidP="0092796E">
      <w:pPr>
        <w:pStyle w:val="50"/>
        <w:shd w:val="clear" w:color="auto" w:fill="auto"/>
        <w:ind w:left="720"/>
        <w:jc w:val="left"/>
      </w:pPr>
    </w:p>
    <w:p w:rsidR="007E3E6C" w:rsidRPr="007E3E6C" w:rsidRDefault="004304B8" w:rsidP="004304B8">
      <w:pPr>
        <w:pStyle w:val="50"/>
        <w:shd w:val="clear" w:color="auto" w:fill="auto"/>
        <w:ind w:left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E3E6C" w:rsidRPr="007E3E6C">
        <w:rPr>
          <w:b/>
          <w:sz w:val="24"/>
          <w:szCs w:val="24"/>
        </w:rPr>
        <w:t>Рекомендуемая форма Дневника клуба</w:t>
      </w:r>
    </w:p>
    <w:p w:rsidR="007E3E6C" w:rsidRDefault="007E3E6C" w:rsidP="0092796E">
      <w:pPr>
        <w:pStyle w:val="50"/>
        <w:shd w:val="clear" w:color="auto" w:fill="auto"/>
        <w:ind w:left="720"/>
        <w:jc w:val="lef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61"/>
        <w:gridCol w:w="1493"/>
        <w:gridCol w:w="1710"/>
        <w:gridCol w:w="2637"/>
      </w:tblGrid>
      <w:tr w:rsidR="00AE40E9" w:rsidTr="004304B8">
        <w:trPr>
          <w:trHeight w:val="99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pStyle w:val="50"/>
              <w:shd w:val="clear" w:color="auto" w:fill="auto"/>
            </w:pPr>
            <w:r>
              <w:t>Дата проведения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pStyle w:val="50"/>
              <w:shd w:val="clear" w:color="auto" w:fill="auto"/>
            </w:pPr>
            <w:r>
              <w:t>Форма и название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pStyle w:val="50"/>
              <w:shd w:val="clear" w:color="auto" w:fill="auto"/>
              <w:spacing w:line="235" w:lineRule="exact"/>
              <w:ind w:left="180" w:firstLine="240"/>
              <w:jc w:val="left"/>
            </w:pPr>
            <w:r>
              <w:t>Количество присутствующих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pStyle w:val="50"/>
              <w:shd w:val="clear" w:color="auto" w:fill="auto"/>
            </w:pPr>
            <w:r>
              <w:t>Краткое описание и анализ проведенного мероприятия (положительные стороны и недостатки)</w:t>
            </w:r>
          </w:p>
        </w:tc>
      </w:tr>
      <w:tr w:rsidR="00AE40E9" w:rsidTr="004304B8">
        <w:trPr>
          <w:trHeight w:val="26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</w:tr>
    </w:tbl>
    <w:p w:rsidR="004304B8" w:rsidRDefault="004304B8" w:rsidP="004304B8">
      <w:pPr>
        <w:pStyle w:val="50"/>
        <w:shd w:val="clear" w:color="auto" w:fill="auto"/>
        <w:ind w:left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4304B8" w:rsidRPr="007E3E6C" w:rsidRDefault="004304B8" w:rsidP="004304B8">
      <w:pPr>
        <w:pStyle w:val="50"/>
        <w:shd w:val="clear" w:color="auto" w:fill="auto"/>
        <w:ind w:left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E3E6C">
        <w:rPr>
          <w:b/>
          <w:sz w:val="24"/>
          <w:szCs w:val="24"/>
        </w:rPr>
        <w:t xml:space="preserve">Рекомендуемая форма </w:t>
      </w:r>
      <w:r>
        <w:rPr>
          <w:b/>
          <w:sz w:val="24"/>
          <w:szCs w:val="24"/>
        </w:rPr>
        <w:t>Списка членов клуба</w:t>
      </w:r>
    </w:p>
    <w:p w:rsidR="00AE40E9" w:rsidRPr="000965E0" w:rsidRDefault="00AE40E9" w:rsidP="002A178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917"/>
        <w:gridCol w:w="1238"/>
        <w:gridCol w:w="1306"/>
        <w:gridCol w:w="1008"/>
        <w:gridCol w:w="1219"/>
        <w:gridCol w:w="1541"/>
      </w:tblGrid>
      <w:tr w:rsidR="00AE40E9" w:rsidTr="004304B8">
        <w:trPr>
          <w:trHeight w:val="7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0E9" w:rsidRDefault="00AE40E9" w:rsidP="004304B8">
            <w:pPr>
              <w:pStyle w:val="40"/>
              <w:shd w:val="clear" w:color="auto" w:fill="auto"/>
              <w:spacing w:line="240" w:lineRule="auto"/>
              <w:ind w:left="120"/>
              <w:jc w:val="center"/>
            </w:pPr>
            <w:r>
              <w:t>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0E9" w:rsidRDefault="00AE40E9" w:rsidP="004304B8">
            <w:pPr>
              <w:pStyle w:val="50"/>
              <w:shd w:val="clear" w:color="auto" w:fill="auto"/>
              <w:spacing w:line="240" w:lineRule="auto"/>
              <w:ind w:left="120"/>
            </w:pPr>
            <w:r>
              <w:t>ФИО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0E9" w:rsidRDefault="00AE40E9" w:rsidP="004304B8">
            <w:pPr>
              <w:pStyle w:val="50"/>
              <w:shd w:val="clear" w:color="auto" w:fill="auto"/>
              <w:spacing w:after="60" w:line="240" w:lineRule="auto"/>
              <w:ind w:left="120"/>
            </w:pPr>
            <w:r>
              <w:t>Год</w:t>
            </w:r>
          </w:p>
          <w:p w:rsidR="00AE40E9" w:rsidRDefault="00AE40E9" w:rsidP="004304B8">
            <w:pPr>
              <w:pStyle w:val="50"/>
              <w:shd w:val="clear" w:color="auto" w:fill="auto"/>
              <w:spacing w:before="60" w:line="240" w:lineRule="auto"/>
              <w:ind w:left="120"/>
            </w:pPr>
            <w:r>
              <w:t>рождения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0E9" w:rsidRDefault="004304B8" w:rsidP="004304B8">
            <w:pPr>
              <w:pStyle w:val="50"/>
              <w:shd w:val="clear" w:color="auto" w:fill="auto"/>
              <w:spacing w:line="240" w:lineRule="auto"/>
              <w:ind w:left="120"/>
            </w:pPr>
            <w:r>
              <w:t>О</w:t>
            </w:r>
            <w:r w:rsidR="00AE40E9">
              <w:t>бразование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0E9" w:rsidRDefault="00AE40E9" w:rsidP="004304B8">
            <w:pPr>
              <w:pStyle w:val="50"/>
              <w:shd w:val="clear" w:color="auto" w:fill="auto"/>
            </w:pPr>
            <w:r>
              <w:t>Место учёбы, работы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0E9" w:rsidRDefault="00AE40E9" w:rsidP="004304B8">
            <w:pPr>
              <w:pStyle w:val="50"/>
              <w:shd w:val="clear" w:color="auto" w:fill="auto"/>
              <w:ind w:left="120"/>
            </w:pPr>
            <w:r>
              <w:t>Домашний</w:t>
            </w:r>
          </w:p>
          <w:p w:rsidR="00AE40E9" w:rsidRDefault="00AE40E9" w:rsidP="004304B8">
            <w:pPr>
              <w:pStyle w:val="50"/>
              <w:shd w:val="clear" w:color="auto" w:fill="auto"/>
              <w:ind w:left="120"/>
            </w:pPr>
            <w:r>
              <w:t>адрес,</w:t>
            </w:r>
          </w:p>
          <w:p w:rsidR="00AE40E9" w:rsidRDefault="00AE40E9" w:rsidP="004304B8">
            <w:pPr>
              <w:pStyle w:val="50"/>
              <w:shd w:val="clear" w:color="auto" w:fill="auto"/>
              <w:ind w:left="120"/>
            </w:pPr>
            <w:r>
              <w:t>телефон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4B8" w:rsidRDefault="00AE40E9" w:rsidP="004304B8">
            <w:pPr>
              <w:pStyle w:val="50"/>
              <w:shd w:val="clear" w:color="auto" w:fill="auto"/>
              <w:ind w:left="120"/>
            </w:pPr>
            <w:r>
              <w:t xml:space="preserve">Ответственный </w:t>
            </w:r>
          </w:p>
          <w:p w:rsidR="00AE40E9" w:rsidRDefault="00AE40E9" w:rsidP="004304B8">
            <w:pPr>
              <w:pStyle w:val="50"/>
              <w:shd w:val="clear" w:color="auto" w:fill="auto"/>
              <w:ind w:left="120"/>
            </w:pPr>
            <w:r>
              <w:t>за постоянное поручение</w:t>
            </w:r>
          </w:p>
        </w:tc>
      </w:tr>
      <w:tr w:rsidR="00AE40E9" w:rsidTr="00AE40E9">
        <w:trPr>
          <w:trHeight w:val="2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E9" w:rsidRDefault="00AE40E9" w:rsidP="00AE40E9">
            <w:pPr>
              <w:rPr>
                <w:sz w:val="10"/>
                <w:szCs w:val="10"/>
              </w:rPr>
            </w:pPr>
          </w:p>
        </w:tc>
      </w:tr>
    </w:tbl>
    <w:p w:rsidR="00AE40E9" w:rsidRDefault="00AE40E9" w:rsidP="002A1784">
      <w:pPr>
        <w:rPr>
          <w:sz w:val="22"/>
          <w:szCs w:val="22"/>
        </w:rPr>
      </w:pPr>
    </w:p>
    <w:p w:rsidR="007E3E6C" w:rsidRPr="00352992" w:rsidRDefault="00352992" w:rsidP="0035299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2992">
        <w:rPr>
          <w:rFonts w:ascii="Times New Roman" w:hAnsi="Times New Roman" w:cs="Times New Roman"/>
          <w:b/>
          <w:sz w:val="22"/>
          <w:szCs w:val="22"/>
        </w:rPr>
        <w:t>СОВЕТЫ  БИБЛИОТЕКАРЯМ</w:t>
      </w:r>
    </w:p>
    <w:p w:rsidR="007E3E6C" w:rsidRDefault="00352992" w:rsidP="002A1784">
      <w:pPr>
        <w:rPr>
          <w:sz w:val="22"/>
          <w:szCs w:val="22"/>
        </w:rPr>
      </w:pPr>
      <w:r w:rsidRPr="00352992">
        <w:rPr>
          <w:rFonts w:ascii="Times New Roman" w:hAnsi="Times New Roman" w:cs="Times New Roman"/>
          <w:b/>
          <w:noProof/>
          <w:sz w:val="10"/>
          <w:szCs w:val="10"/>
        </w:rPr>
        <w:pict>
          <v:roundrect id="_x0000_s1030" style="position:absolute;margin-left:-1.55pt;margin-top:8.25pt;width:393.25pt;height:186.65pt;z-index:251664384" arcsize="10923f" strokeweight="1pt">
            <v:stroke dashstyle="dash"/>
            <v:textbox>
              <w:txbxContent>
                <w:p w:rsidR="000965E0" w:rsidRDefault="000965E0" w:rsidP="000965E0">
                  <w:pPr>
                    <w:pStyle w:val="a8"/>
                    <w:numPr>
                      <w:ilvl w:val="0"/>
                      <w:numId w:val="8"/>
                    </w:numPr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6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Грамотно</w:t>
                  </w:r>
                  <w:r w:rsidR="003529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планируйте работу клубов, учитывайте интересы и пожелания их членов.</w:t>
                  </w:r>
                </w:p>
                <w:p w:rsidR="000965E0" w:rsidRPr="000965E0" w:rsidRDefault="000965E0" w:rsidP="000965E0">
                  <w:pPr>
                    <w:pStyle w:val="50"/>
                    <w:numPr>
                      <w:ilvl w:val="0"/>
                      <w:numId w:val="8"/>
                    </w:numPr>
                    <w:shd w:val="clear" w:color="auto" w:fill="auto"/>
                    <w:ind w:left="142" w:right="760" w:hanging="142"/>
                    <w:jc w:val="left"/>
                  </w:pPr>
                  <w:r w:rsidRPr="000965E0">
                    <w:t>Годовой план работы клуба представляет собой тематический план занятий (встреч): их названия, содержание, форма проведения и домашнее задание. Деятельность клуба обязательно отражается в годовом плане и годовом информационном отчете библиотеки.</w:t>
                  </w:r>
                </w:p>
                <w:p w:rsidR="000965E0" w:rsidRPr="000965E0" w:rsidRDefault="000965E0" w:rsidP="000965E0">
                  <w:pPr>
                    <w:pStyle w:val="50"/>
                    <w:numPr>
                      <w:ilvl w:val="0"/>
                      <w:numId w:val="8"/>
                    </w:numPr>
                    <w:shd w:val="clear" w:color="auto" w:fill="auto"/>
                    <w:ind w:left="142" w:hanging="142"/>
                    <w:jc w:val="left"/>
                  </w:pPr>
                  <w:r w:rsidRPr="000965E0">
                    <w:t>Библиотекарь обязательно ведет дневник клуба, в котором записывает план каждого занятия, литературу для подготовки и проведения, анализирует проведенное мероприятие, учитывает посещения.</w:t>
                  </w:r>
                </w:p>
                <w:p w:rsidR="000965E0" w:rsidRPr="000965E0" w:rsidRDefault="000965E0" w:rsidP="000965E0">
                  <w:pPr>
                    <w:pStyle w:val="50"/>
                    <w:numPr>
                      <w:ilvl w:val="0"/>
                      <w:numId w:val="8"/>
                    </w:numPr>
                    <w:shd w:val="clear" w:color="auto" w:fill="auto"/>
                    <w:ind w:left="142" w:hanging="142"/>
                    <w:jc w:val="left"/>
                  </w:pPr>
                  <w:r w:rsidRPr="000965E0">
                    <w:t>Всю документацию лучше хранить в отдельной папке.</w:t>
                  </w:r>
                </w:p>
                <w:p w:rsidR="000965E0" w:rsidRPr="000965E0" w:rsidRDefault="000965E0" w:rsidP="000965E0">
                  <w:pPr>
                    <w:pStyle w:val="50"/>
                    <w:numPr>
                      <w:ilvl w:val="0"/>
                      <w:numId w:val="8"/>
                    </w:numPr>
                    <w:shd w:val="clear" w:color="auto" w:fill="auto"/>
                    <w:ind w:left="142" w:hanging="142"/>
                    <w:jc w:val="left"/>
                  </w:pPr>
                  <w:r w:rsidRPr="000965E0">
                    <w:t xml:space="preserve">Можно выпускать клубную газету, оформлять специальные выпуски стенгазет к знаменательным и памятным датам, </w:t>
                  </w:r>
                  <w:proofErr w:type="spellStart"/>
                  <w:r w:rsidRPr="000965E0">
                    <w:t>стенды-фотоотчеты</w:t>
                  </w:r>
                  <w:proofErr w:type="spellEnd"/>
                  <w:r w:rsidRPr="000965E0">
                    <w:t xml:space="preserve"> </w:t>
                  </w:r>
                  <w:proofErr w:type="spellStart"/>
                  <w:r w:rsidRPr="000965E0">
                    <w:t>обинтересных</w:t>
                  </w:r>
                  <w:proofErr w:type="spellEnd"/>
                  <w:r w:rsidRPr="000965E0">
                    <w:t xml:space="preserve"> </w:t>
                  </w:r>
                  <w:proofErr w:type="gramStart"/>
                  <w:r w:rsidRPr="000965E0">
                    <w:t>событиях</w:t>
                  </w:r>
                  <w:proofErr w:type="gramEnd"/>
                  <w:r w:rsidRPr="000965E0">
                    <w:t xml:space="preserve"> и мероприятиях клуба.</w:t>
                  </w:r>
                </w:p>
                <w:p w:rsidR="000965E0" w:rsidRPr="000965E0" w:rsidRDefault="000965E0" w:rsidP="000965E0">
                  <w:pPr>
                    <w:pStyle w:val="a8"/>
                    <w:numPr>
                      <w:ilvl w:val="0"/>
                      <w:numId w:val="8"/>
                    </w:numPr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6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Альбомы, стенгазеты, стенды </w:t>
                  </w:r>
                  <w:proofErr w:type="gramStart"/>
                  <w:r w:rsidRPr="00096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являются хорошей рекламой </w:t>
                  </w:r>
                  <w:proofErr w:type="spellStart"/>
                  <w:r w:rsidRPr="00096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клубаи</w:t>
                  </w:r>
                  <w:proofErr w:type="spellEnd"/>
                  <w:r w:rsidRPr="00096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привлекают</w:t>
                  </w:r>
                  <w:proofErr w:type="gramEnd"/>
                  <w:r w:rsidRPr="00096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него новых членов.</w:t>
                  </w:r>
                </w:p>
              </w:txbxContent>
            </v:textbox>
          </v:roundrect>
        </w:pict>
      </w:r>
    </w:p>
    <w:p w:rsidR="007E3E6C" w:rsidRDefault="007E3E6C" w:rsidP="002A1784">
      <w:pPr>
        <w:rPr>
          <w:sz w:val="22"/>
          <w:szCs w:val="22"/>
        </w:rPr>
      </w:pPr>
    </w:p>
    <w:p w:rsidR="007E3E6C" w:rsidRDefault="007E3E6C" w:rsidP="002A1784">
      <w:pPr>
        <w:rPr>
          <w:sz w:val="22"/>
          <w:szCs w:val="22"/>
        </w:rPr>
      </w:pPr>
    </w:p>
    <w:p w:rsidR="00352992" w:rsidRDefault="00352992" w:rsidP="002A1784">
      <w:pPr>
        <w:rPr>
          <w:sz w:val="22"/>
          <w:szCs w:val="22"/>
        </w:rPr>
      </w:pPr>
    </w:p>
    <w:p w:rsidR="00352992" w:rsidRDefault="00352992" w:rsidP="002A1784">
      <w:pPr>
        <w:rPr>
          <w:sz w:val="22"/>
          <w:szCs w:val="22"/>
        </w:rPr>
      </w:pPr>
    </w:p>
    <w:p w:rsidR="00352992" w:rsidRDefault="00352992" w:rsidP="002A1784">
      <w:pPr>
        <w:rPr>
          <w:sz w:val="22"/>
          <w:szCs w:val="22"/>
        </w:rPr>
      </w:pPr>
    </w:p>
    <w:p w:rsidR="00352992" w:rsidRDefault="00352992" w:rsidP="002A1784">
      <w:pPr>
        <w:rPr>
          <w:sz w:val="22"/>
          <w:szCs w:val="22"/>
        </w:rPr>
      </w:pPr>
    </w:p>
    <w:p w:rsidR="00352992" w:rsidRDefault="00352992" w:rsidP="002A1784">
      <w:pPr>
        <w:rPr>
          <w:sz w:val="22"/>
          <w:szCs w:val="22"/>
        </w:rPr>
      </w:pPr>
    </w:p>
    <w:p w:rsidR="00352992" w:rsidRDefault="00352992" w:rsidP="002A1784">
      <w:pPr>
        <w:rPr>
          <w:sz w:val="22"/>
          <w:szCs w:val="22"/>
        </w:rPr>
      </w:pPr>
    </w:p>
    <w:p w:rsidR="00352992" w:rsidRDefault="00352992" w:rsidP="002A1784">
      <w:pPr>
        <w:rPr>
          <w:sz w:val="22"/>
          <w:szCs w:val="22"/>
        </w:rPr>
      </w:pPr>
    </w:p>
    <w:p w:rsidR="00352992" w:rsidRDefault="00352992" w:rsidP="0035299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082853" cy="746324"/>
            <wp:effectExtent l="19050" t="0" r="0" b="0"/>
            <wp:docPr id="15" name="Рисунок 15" descr="\\Komp-1\диск d\ЭМБЛЕМЫ ЦБ и ЦБС\эмблема Ц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Komp-1\диск d\ЭМБЛЕМЫ ЦБ и ЦБС\эмблема Ц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00" cy="74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92" w:rsidRDefault="00352992" w:rsidP="00352992">
      <w:pPr>
        <w:jc w:val="center"/>
        <w:rPr>
          <w:sz w:val="22"/>
          <w:szCs w:val="22"/>
        </w:rPr>
      </w:pPr>
    </w:p>
    <w:p w:rsidR="00352992" w:rsidRDefault="00352992" w:rsidP="00352992">
      <w:pPr>
        <w:rPr>
          <w:sz w:val="22"/>
          <w:szCs w:val="22"/>
        </w:rPr>
      </w:pPr>
    </w:p>
    <w:p w:rsidR="00352992" w:rsidRDefault="00352992" w:rsidP="00352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992">
        <w:rPr>
          <w:rFonts w:ascii="Times New Roman" w:hAnsi="Times New Roman" w:cs="Times New Roman"/>
          <w:b/>
          <w:sz w:val="28"/>
          <w:szCs w:val="28"/>
        </w:rPr>
        <w:t>Организационно-методический отдел предлагает:</w:t>
      </w:r>
    </w:p>
    <w:p w:rsidR="00352992" w:rsidRDefault="00352992" w:rsidP="00352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92" w:rsidRDefault="00352992" w:rsidP="00352992">
      <w:pPr>
        <w:rPr>
          <w:rFonts w:ascii="Bookman Old Style" w:hAnsi="Bookman Old Style" w:cs="Times New Roman"/>
          <w:b/>
          <w:i/>
          <w:sz w:val="48"/>
          <w:szCs w:val="48"/>
        </w:rPr>
      </w:pPr>
      <w:r>
        <w:rPr>
          <w:rFonts w:ascii="Bookman Old Style" w:hAnsi="Bookman Old Style" w:cs="Times New Roman"/>
          <w:b/>
          <w:i/>
          <w:sz w:val="48"/>
          <w:szCs w:val="48"/>
        </w:rPr>
        <w:t xml:space="preserve">   </w:t>
      </w:r>
      <w:r w:rsidRPr="00352992">
        <w:rPr>
          <w:rFonts w:ascii="Bookman Old Style" w:hAnsi="Bookman Old Style" w:cs="Times New Roman"/>
          <w:b/>
          <w:i/>
          <w:sz w:val="48"/>
          <w:szCs w:val="48"/>
        </w:rPr>
        <w:t xml:space="preserve">«Клубы и кружки </w:t>
      </w: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i/>
          <w:sz w:val="48"/>
          <w:szCs w:val="48"/>
        </w:rPr>
      </w:pPr>
      <w:r>
        <w:rPr>
          <w:rFonts w:ascii="Bookman Old Style" w:hAnsi="Bookman Old Style" w:cs="Times New Roman"/>
          <w:b/>
          <w:i/>
          <w:sz w:val="48"/>
          <w:szCs w:val="48"/>
        </w:rPr>
        <w:t xml:space="preserve">       </w:t>
      </w:r>
      <w:r w:rsidRPr="00352992">
        <w:rPr>
          <w:rFonts w:ascii="Bookman Old Style" w:hAnsi="Bookman Old Style" w:cs="Times New Roman"/>
          <w:b/>
          <w:i/>
          <w:sz w:val="48"/>
          <w:szCs w:val="48"/>
        </w:rPr>
        <w:t>при библиотеках»</w:t>
      </w: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i/>
          <w:sz w:val="48"/>
          <w:szCs w:val="48"/>
        </w:rPr>
      </w:pPr>
      <w:r>
        <w:rPr>
          <w:rFonts w:ascii="Bookman Old Style" w:hAnsi="Bookman Old Style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266065</wp:posOffset>
            </wp:positionV>
            <wp:extent cx="2861945" cy="2094230"/>
            <wp:effectExtent l="19050" t="0" r="0" b="0"/>
            <wp:wrapThrough wrapText="bothSides">
              <wp:wrapPolygon edited="0">
                <wp:start x="-144" y="0"/>
                <wp:lineTo x="-144" y="21417"/>
                <wp:lineTo x="21566" y="21417"/>
                <wp:lineTo x="21566" y="0"/>
                <wp:lineTo x="-144" y="0"/>
              </wp:wrapPolygon>
            </wp:wrapThrough>
            <wp:docPr id="12" name="Рисунок 12" descr="https://estalmckou12.edumsko.ru/uploads/3000/2200/section/261519/LOGO-DOP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stalmckou12.edumsko.ru/uploads/3000/2200/section/261519/LOGO-DOP-800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i/>
          <w:sz w:val="48"/>
          <w:szCs w:val="4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52992">
        <w:rPr>
          <w:rFonts w:ascii="Bookman Old Style" w:hAnsi="Bookman Old Style" w:cs="Times New Roman"/>
          <w:b/>
          <w:sz w:val="28"/>
          <w:szCs w:val="28"/>
        </w:rPr>
        <w:t>Методическое пособие</w:t>
      </w:r>
    </w:p>
    <w:p w:rsidR="00352992" w:rsidRDefault="00352992" w:rsidP="00352992">
      <w:pPr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sz w:val="20"/>
          <w:szCs w:val="20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sz w:val="20"/>
          <w:szCs w:val="20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sz w:val="20"/>
          <w:szCs w:val="20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sz w:val="20"/>
          <w:szCs w:val="20"/>
        </w:rPr>
      </w:pPr>
    </w:p>
    <w:p w:rsidR="00352992" w:rsidRDefault="00352992" w:rsidP="00352992">
      <w:pPr>
        <w:jc w:val="center"/>
        <w:rPr>
          <w:rFonts w:ascii="Bookman Old Style" w:hAnsi="Bookman Old Style" w:cs="Times New Roman"/>
          <w:sz w:val="20"/>
          <w:szCs w:val="20"/>
        </w:rPr>
      </w:pPr>
    </w:p>
    <w:p w:rsidR="00352992" w:rsidRPr="00352992" w:rsidRDefault="00352992" w:rsidP="00352992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352992">
        <w:rPr>
          <w:rFonts w:ascii="Bookman Old Style" w:hAnsi="Bookman Old Style" w:cs="Times New Roman"/>
          <w:sz w:val="20"/>
          <w:szCs w:val="20"/>
        </w:rPr>
        <w:t>Д.Константиново</w:t>
      </w:r>
    </w:p>
    <w:p w:rsidR="00352992" w:rsidRPr="00352992" w:rsidRDefault="00352992" w:rsidP="00352992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352992">
        <w:rPr>
          <w:rFonts w:ascii="Bookman Old Style" w:hAnsi="Bookman Old Style" w:cs="Times New Roman"/>
          <w:sz w:val="20"/>
          <w:szCs w:val="20"/>
        </w:rPr>
        <w:t>2017</w:t>
      </w:r>
    </w:p>
    <w:sectPr w:rsidR="00352992" w:rsidRPr="00352992" w:rsidSect="002A1784">
      <w:pgSz w:w="16838" w:h="11906" w:orient="landscape"/>
      <w:pgMar w:top="284" w:right="253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FED"/>
    <w:multiLevelType w:val="multilevel"/>
    <w:tmpl w:val="B09841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57A9C"/>
    <w:multiLevelType w:val="hybridMultilevel"/>
    <w:tmpl w:val="22DC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609DD"/>
    <w:multiLevelType w:val="hybridMultilevel"/>
    <w:tmpl w:val="2390C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C491F"/>
    <w:multiLevelType w:val="hybridMultilevel"/>
    <w:tmpl w:val="D6EA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11B0"/>
    <w:multiLevelType w:val="multilevel"/>
    <w:tmpl w:val="631C9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8129D"/>
    <w:multiLevelType w:val="multilevel"/>
    <w:tmpl w:val="9D625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423E4D"/>
    <w:multiLevelType w:val="hybridMultilevel"/>
    <w:tmpl w:val="BC0A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60C16"/>
    <w:multiLevelType w:val="hybridMultilevel"/>
    <w:tmpl w:val="949A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784"/>
    <w:rsid w:val="000965E0"/>
    <w:rsid w:val="000A2F10"/>
    <w:rsid w:val="001816AD"/>
    <w:rsid w:val="002A1784"/>
    <w:rsid w:val="00352992"/>
    <w:rsid w:val="0040308C"/>
    <w:rsid w:val="004304B8"/>
    <w:rsid w:val="004E1D8B"/>
    <w:rsid w:val="007E3E6C"/>
    <w:rsid w:val="0092796E"/>
    <w:rsid w:val="00AE40E9"/>
    <w:rsid w:val="00E3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7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A17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2A1784"/>
    <w:rPr>
      <w:b/>
      <w:bCs/>
    </w:rPr>
  </w:style>
  <w:style w:type="character" w:customStyle="1" w:styleId="1">
    <w:name w:val="Заголовок №1_"/>
    <w:basedOn w:val="a0"/>
    <w:link w:val="10"/>
    <w:rsid w:val="002A17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2A1784"/>
    <w:rPr>
      <w:b/>
      <w:bCs/>
      <w:i/>
      <w:iCs/>
    </w:rPr>
  </w:style>
  <w:style w:type="paragraph" w:customStyle="1" w:styleId="2">
    <w:name w:val="Основной текст2"/>
    <w:basedOn w:val="a"/>
    <w:link w:val="a3"/>
    <w:rsid w:val="002A1784"/>
    <w:pPr>
      <w:shd w:val="clear" w:color="auto" w:fill="FFFFFF"/>
      <w:spacing w:line="250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2A1784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2A17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A1784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30">
    <w:name w:val="Основной текст (3)"/>
    <w:basedOn w:val="a"/>
    <w:link w:val="3"/>
    <w:rsid w:val="002A1784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A1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8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9279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796E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rsid w:val="00AE40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0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09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Комп-4</dc:creator>
  <cp:keywords/>
  <dc:description/>
  <cp:lastModifiedBy>Комп-4</cp:lastModifiedBy>
  <cp:revision>3</cp:revision>
  <dcterms:created xsi:type="dcterms:W3CDTF">2018-01-10T13:11:00Z</dcterms:created>
  <dcterms:modified xsi:type="dcterms:W3CDTF">2018-01-11T07:42:00Z</dcterms:modified>
</cp:coreProperties>
</file>